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CE" w:rsidRDefault="00B77FCE" w:rsidP="00B94EFE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:rsidR="00B94EFE" w:rsidRPr="003A7236" w:rsidRDefault="00B94EFE" w:rsidP="00B94EFE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3A7236">
        <w:rPr>
          <w:rFonts w:ascii="ＭＳ ゴシック" w:eastAsia="ＭＳ ゴシック" w:hAnsi="ＭＳ ゴシック" w:hint="eastAsia"/>
          <w:color w:val="000000"/>
          <w:kern w:val="0"/>
          <w:sz w:val="20"/>
        </w:rPr>
        <w:t>様式</w:t>
      </w: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B94EFE" w:rsidRPr="003A7236" w:rsidTr="00B94EFE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EFE" w:rsidRPr="003A7236" w:rsidRDefault="00B94EFE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B94EFE" w:rsidRPr="003A7236" w:rsidRDefault="00B94EFE" w:rsidP="00B94E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leftChars="-185" w:left="-388" w:firstLineChars="185" w:firstLine="37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中小企業信用保険法第２条第</w:t>
            </w:r>
            <w:r w:rsidR="00B77FCE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６</w:t>
            </w: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項</w:t>
            </w:r>
            <w:r w:rsidR="00B77FCE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の</w:t>
            </w: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規定による認定申請書</w:t>
            </w:r>
          </w:p>
          <w:p w:rsidR="00B94EFE" w:rsidRPr="003A7236" w:rsidRDefault="00B94EFE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B94EFE" w:rsidRPr="003A7236" w:rsidRDefault="00B94EFE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A7236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                 </w:t>
            </w: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</w:t>
            </w:r>
            <w:r w:rsidRPr="003A7236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</w:t>
            </w: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  　　年　　月　　日</w:t>
            </w:r>
          </w:p>
          <w:p w:rsidR="00B94EFE" w:rsidRPr="003A7236" w:rsidRDefault="00B94EFE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A7236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="00B77FCE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横瀬町長　富田　能成　様</w:t>
            </w:r>
          </w:p>
          <w:p w:rsidR="00B94EFE" w:rsidRPr="003A7236" w:rsidRDefault="00B94EFE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B94EFE" w:rsidRPr="003A7236" w:rsidRDefault="00B94EFE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A7236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</w:t>
            </w: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3A7236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</w:t>
            </w: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申請者</w:t>
            </w:r>
          </w:p>
          <w:p w:rsidR="00B94EFE" w:rsidRPr="003A7236" w:rsidRDefault="00B94EFE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</w:pPr>
            <w:r w:rsidRPr="003A7236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</w:t>
            </w: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3A7236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</w:t>
            </w: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</w:t>
            </w:r>
            <w:r w:rsidRPr="003A7236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</w:t>
            </w: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3A7236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住　所　　　　　　　　　　　　　　　　　</w:t>
            </w:r>
          </w:p>
          <w:p w:rsidR="00B94EFE" w:rsidRPr="003A7236" w:rsidRDefault="00B94EFE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B94EFE" w:rsidRPr="003A7236" w:rsidRDefault="00B94EFE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A7236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</w:t>
            </w: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3A7236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</w:t>
            </w: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</w:t>
            </w: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氏　名　　　　　　　　　　　　　　　</w:t>
            </w:r>
            <w:r w:rsidRPr="003A7236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印</w:t>
            </w:r>
          </w:p>
          <w:p w:rsidR="00B94EFE" w:rsidRPr="003A7236" w:rsidRDefault="00B94EFE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B94EFE" w:rsidRPr="003A7236" w:rsidRDefault="00B94EFE" w:rsidP="00B77F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私は、</w:t>
            </w: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　　　　　　　　　　（注２）</w:t>
            </w:r>
            <w:r w:rsidR="00B77FCE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の発生に起因して、</w:t>
            </w:r>
            <w:r w:rsidR="00B77FCE" w:rsidRPr="00B77FCE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  <w:r w:rsidR="00B77FCE" w:rsidRPr="00B77FCE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</w:t>
            </w:r>
          </w:p>
          <w:p w:rsidR="00B94EFE" w:rsidRPr="003A7236" w:rsidRDefault="00B94EFE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記</w:t>
            </w:r>
          </w:p>
          <w:p w:rsidR="00B77FCE" w:rsidRPr="003A7236" w:rsidRDefault="00B94EFE" w:rsidP="00B77F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A723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</w:p>
          <w:p w:rsidR="00B77FCE" w:rsidRDefault="00B77FCE" w:rsidP="00B77FCE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１　</w:t>
            </w:r>
            <w:r w:rsidRPr="00B77FCE">
              <w:rPr>
                <w:rFonts w:hint="eastAsia"/>
                <w:sz w:val="21"/>
                <w:szCs w:val="21"/>
              </w:rPr>
              <w:t>事業開始年月日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  <w:r w:rsidRPr="00B77FCE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B77FCE">
              <w:rPr>
                <w:sz w:val="21"/>
                <w:szCs w:val="21"/>
                <w:u w:val="single"/>
              </w:rPr>
              <w:t xml:space="preserve"> </w:t>
            </w:r>
            <w:r w:rsidRPr="00B77FCE">
              <w:rPr>
                <w:rFonts w:hint="eastAsia"/>
                <w:sz w:val="21"/>
                <w:szCs w:val="21"/>
                <w:u w:val="single"/>
              </w:rPr>
              <w:t>年</w:t>
            </w:r>
            <w:r w:rsidRPr="00B77FCE">
              <w:rPr>
                <w:sz w:val="21"/>
                <w:szCs w:val="21"/>
                <w:u w:val="single"/>
              </w:rPr>
              <w:t xml:space="preserve"> </w:t>
            </w:r>
            <w:r w:rsidRPr="00B77FCE">
              <w:rPr>
                <w:rFonts w:hint="eastAsia"/>
                <w:sz w:val="21"/>
                <w:szCs w:val="21"/>
                <w:u w:val="single"/>
              </w:rPr>
              <w:t xml:space="preserve">　　　月</w:t>
            </w:r>
            <w:r w:rsidRPr="00B77FCE">
              <w:rPr>
                <w:sz w:val="21"/>
                <w:szCs w:val="21"/>
                <w:u w:val="single"/>
              </w:rPr>
              <w:t xml:space="preserve"> </w:t>
            </w:r>
            <w:r w:rsidRPr="00B77FCE">
              <w:rPr>
                <w:rFonts w:hint="eastAsia"/>
                <w:sz w:val="21"/>
                <w:szCs w:val="21"/>
                <w:u w:val="single"/>
              </w:rPr>
              <w:t xml:space="preserve">　　　日</w:t>
            </w:r>
            <w:r>
              <w:rPr>
                <w:sz w:val="21"/>
                <w:szCs w:val="21"/>
              </w:rPr>
              <w:t xml:space="preserve"> </w:t>
            </w:r>
          </w:p>
          <w:p w:rsidR="00B77FCE" w:rsidRDefault="00B77FCE" w:rsidP="00B77FCE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（１）売上高等</w:t>
            </w:r>
            <w:r>
              <w:rPr>
                <w:sz w:val="21"/>
                <w:szCs w:val="21"/>
              </w:rPr>
              <w:t xml:space="preserve"> </w:t>
            </w:r>
          </w:p>
          <w:p w:rsidR="00B77FCE" w:rsidRDefault="00B77FCE" w:rsidP="00B77FCE">
            <w:pPr>
              <w:pStyle w:val="Defaul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（イ）最近１か月間の売上高等</w:t>
            </w:r>
            <w:r>
              <w:rPr>
                <w:sz w:val="21"/>
                <w:szCs w:val="21"/>
              </w:rPr>
              <w:t xml:space="preserve"> </w:t>
            </w:r>
          </w:p>
          <w:p w:rsidR="00B77FCE" w:rsidRPr="00B77FCE" w:rsidRDefault="00B77FCE" w:rsidP="00B77FCE">
            <w:pPr>
              <w:pStyle w:val="Default"/>
              <w:ind w:firstLineChars="2400" w:firstLine="50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>減</w:t>
            </w:r>
            <w:r w:rsidRPr="00B77FCE">
              <w:rPr>
                <w:rFonts w:hint="eastAsia"/>
                <w:sz w:val="21"/>
                <w:szCs w:val="21"/>
                <w:u w:val="single"/>
              </w:rPr>
              <w:t>少率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</w:t>
            </w:r>
            <w:r w:rsidRPr="00B77FCE">
              <w:rPr>
                <w:sz w:val="21"/>
                <w:szCs w:val="21"/>
                <w:u w:val="single"/>
              </w:rPr>
              <w:t xml:space="preserve"> </w:t>
            </w:r>
            <w:r w:rsidRPr="00B77FCE">
              <w:rPr>
                <w:rFonts w:hint="eastAsia"/>
                <w:sz w:val="21"/>
                <w:szCs w:val="21"/>
                <w:u w:val="single"/>
              </w:rPr>
              <w:t>％（実績）</w:t>
            </w:r>
            <w:r w:rsidRPr="00B77FCE">
              <w:rPr>
                <w:sz w:val="21"/>
                <w:szCs w:val="21"/>
                <w:u w:val="single"/>
              </w:rPr>
              <w:t xml:space="preserve"> </w:t>
            </w:r>
          </w:p>
          <w:p w:rsidR="00B77FCE" w:rsidRPr="00B77FCE" w:rsidRDefault="00B77FCE" w:rsidP="00B77FCE">
            <w:pPr>
              <w:pStyle w:val="Default"/>
              <w:ind w:firstLineChars="500" w:firstLine="1050"/>
              <w:rPr>
                <w:sz w:val="21"/>
                <w:szCs w:val="21"/>
                <w:u w:val="single"/>
              </w:rPr>
            </w:pPr>
            <w:r w:rsidRPr="00B77FCE">
              <w:rPr>
                <w:rFonts w:hint="eastAsia"/>
                <w:sz w:val="21"/>
                <w:szCs w:val="21"/>
                <w:u w:val="single"/>
              </w:rPr>
              <w:t>Ｂ－Ａ</w:t>
            </w:r>
            <w:r w:rsidRPr="00B77FCE">
              <w:rPr>
                <w:sz w:val="21"/>
                <w:szCs w:val="21"/>
                <w:u w:val="single"/>
              </w:rPr>
              <w:t xml:space="preserve"> </w:t>
            </w:r>
          </w:p>
          <w:p w:rsidR="00B77FCE" w:rsidRDefault="00B77FCE" w:rsidP="00B77FCE">
            <w:pPr>
              <w:pStyle w:val="Default"/>
              <w:ind w:firstLineChars="600" w:firstLine="12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Ｂ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 xml:space="preserve">100 </w:t>
            </w:r>
          </w:p>
          <w:p w:rsidR="00B77FCE" w:rsidRDefault="00B77FCE" w:rsidP="00B77FCE">
            <w:pPr>
              <w:pStyle w:val="Default"/>
              <w:ind w:firstLineChars="400" w:firstLine="8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Ａ：信用の収縮の発生における最近１か月間の売上高等</w:t>
            </w:r>
          </w:p>
          <w:p w:rsidR="00B77FCE" w:rsidRPr="00B77FCE" w:rsidRDefault="00B77FCE" w:rsidP="00B77FCE">
            <w:pPr>
              <w:pStyle w:val="Default"/>
              <w:ind w:firstLineChars="2500" w:firstLine="5250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円</w:t>
            </w:r>
            <w:r w:rsidRPr="00B77FCE">
              <w:rPr>
                <w:sz w:val="21"/>
                <w:szCs w:val="21"/>
                <w:u w:val="single"/>
              </w:rPr>
              <w:t xml:space="preserve"> </w:t>
            </w:r>
          </w:p>
          <w:p w:rsidR="00B77FCE" w:rsidRDefault="00B77FCE" w:rsidP="00B77FCE">
            <w:pPr>
              <w:pStyle w:val="Default"/>
              <w:ind w:firstLineChars="400" w:firstLine="8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Ｂ：Ａの期間に対応する前年１か月間の売上高等</w:t>
            </w:r>
            <w:r>
              <w:rPr>
                <w:sz w:val="21"/>
                <w:szCs w:val="21"/>
              </w:rPr>
              <w:t xml:space="preserve"> </w:t>
            </w:r>
          </w:p>
          <w:p w:rsidR="00B77FCE" w:rsidRPr="00B77FCE" w:rsidRDefault="00B77FCE" w:rsidP="00B77FCE">
            <w:pPr>
              <w:pStyle w:val="Default"/>
              <w:ind w:firstLineChars="2500" w:firstLine="5250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円</w:t>
            </w:r>
            <w:r w:rsidRPr="00B77FCE">
              <w:rPr>
                <w:sz w:val="21"/>
                <w:szCs w:val="21"/>
                <w:u w:val="single"/>
              </w:rPr>
              <w:t xml:space="preserve"> </w:t>
            </w:r>
          </w:p>
          <w:p w:rsidR="00B77FCE" w:rsidRDefault="00B77FCE" w:rsidP="00B77FCE">
            <w:pPr>
              <w:pStyle w:val="Defaul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（ロ）最近３か月間の売上高等の実績見込み</w:t>
            </w:r>
            <w:r>
              <w:rPr>
                <w:sz w:val="21"/>
                <w:szCs w:val="21"/>
              </w:rPr>
              <w:t xml:space="preserve"> </w:t>
            </w:r>
          </w:p>
          <w:p w:rsidR="00B77FCE" w:rsidRPr="00B77FCE" w:rsidRDefault="00B77FCE" w:rsidP="00B77FCE">
            <w:pPr>
              <w:pStyle w:val="Default"/>
              <w:ind w:firstLineChars="2400" w:firstLine="5040"/>
              <w:rPr>
                <w:sz w:val="21"/>
                <w:szCs w:val="21"/>
                <w:u w:val="single"/>
              </w:rPr>
            </w:pPr>
            <w:r w:rsidRPr="00B77FCE">
              <w:rPr>
                <w:rFonts w:hint="eastAsia"/>
                <w:sz w:val="21"/>
                <w:szCs w:val="21"/>
                <w:u w:val="single"/>
              </w:rPr>
              <w:t>減少率</w:t>
            </w:r>
            <w:r w:rsidRPr="00B77FCE"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  <w:r w:rsidRPr="00B77FCE">
              <w:rPr>
                <w:rFonts w:hint="eastAsia"/>
                <w:sz w:val="21"/>
                <w:szCs w:val="21"/>
                <w:u w:val="single"/>
              </w:rPr>
              <w:t>％（実績見込み）</w:t>
            </w:r>
            <w:r w:rsidRPr="00B77FCE">
              <w:rPr>
                <w:sz w:val="21"/>
                <w:szCs w:val="21"/>
                <w:u w:val="single"/>
              </w:rPr>
              <w:t xml:space="preserve"> </w:t>
            </w:r>
          </w:p>
          <w:p w:rsidR="00B77FCE" w:rsidRPr="00B77FCE" w:rsidRDefault="00B77FCE" w:rsidP="00B77FCE">
            <w:pPr>
              <w:pStyle w:val="Default"/>
              <w:ind w:firstLineChars="400" w:firstLine="840"/>
              <w:rPr>
                <w:sz w:val="21"/>
                <w:szCs w:val="21"/>
                <w:u w:val="single"/>
              </w:rPr>
            </w:pPr>
            <w:r w:rsidRPr="00B77FCE">
              <w:rPr>
                <w:rFonts w:hint="eastAsia"/>
                <w:sz w:val="21"/>
                <w:szCs w:val="21"/>
                <w:u w:val="single"/>
              </w:rPr>
              <w:t>（Ｂ＋Ｄ）－（Ａ＋Ｃ）</w:t>
            </w:r>
            <w:r w:rsidRPr="00B77FCE">
              <w:rPr>
                <w:sz w:val="21"/>
                <w:szCs w:val="21"/>
                <w:u w:val="single"/>
              </w:rPr>
              <w:t xml:space="preserve"> </w:t>
            </w:r>
          </w:p>
          <w:p w:rsidR="00B77FCE" w:rsidRDefault="00B77FCE" w:rsidP="00B77FCE">
            <w:pPr>
              <w:pStyle w:val="Default"/>
              <w:ind w:firstLineChars="800" w:firstLine="168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Ｂ＋Ｄ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×</w:t>
            </w:r>
            <w:r>
              <w:rPr>
                <w:sz w:val="21"/>
                <w:szCs w:val="21"/>
              </w:rPr>
              <w:t xml:space="preserve">100 </w:t>
            </w:r>
          </w:p>
          <w:p w:rsidR="00B77FCE" w:rsidRDefault="00B77FCE" w:rsidP="00B77FCE">
            <w:pPr>
              <w:pStyle w:val="Default"/>
              <w:ind w:firstLineChars="400" w:firstLine="8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Ｃ：Ａの期間後２か月間の見込み売上高等</w:t>
            </w:r>
            <w:r>
              <w:rPr>
                <w:sz w:val="21"/>
                <w:szCs w:val="21"/>
              </w:rPr>
              <w:t xml:space="preserve"> </w:t>
            </w:r>
          </w:p>
          <w:p w:rsidR="00B77FCE" w:rsidRPr="00B77FCE" w:rsidRDefault="00B77FCE" w:rsidP="00B77FCE">
            <w:pPr>
              <w:pStyle w:val="Default"/>
              <w:ind w:firstLineChars="2500" w:firstLine="5250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円</w:t>
            </w:r>
            <w:r w:rsidRPr="00B77FCE">
              <w:rPr>
                <w:sz w:val="21"/>
                <w:szCs w:val="21"/>
                <w:u w:val="single"/>
              </w:rPr>
              <w:t xml:space="preserve"> </w:t>
            </w:r>
          </w:p>
          <w:p w:rsidR="00B77FCE" w:rsidRDefault="00B77FCE" w:rsidP="00B77FC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B77FCE" w:rsidRDefault="00B77FCE" w:rsidP="00B77FCE">
            <w:pPr>
              <w:pStyle w:val="Default"/>
              <w:ind w:firstLineChars="400" w:firstLine="8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Ｄ：Ｃの期間に対応する前年の２か月間の売上高等</w:t>
            </w:r>
            <w:r>
              <w:rPr>
                <w:sz w:val="21"/>
                <w:szCs w:val="21"/>
              </w:rPr>
              <w:t xml:space="preserve"> </w:t>
            </w:r>
          </w:p>
          <w:p w:rsidR="00B77FCE" w:rsidRPr="00B77FCE" w:rsidRDefault="00B77FCE" w:rsidP="00B77FCE">
            <w:pPr>
              <w:pStyle w:val="Default"/>
              <w:ind w:firstLineChars="2500" w:firstLine="5250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円</w:t>
            </w:r>
            <w:r w:rsidRPr="00B77FCE">
              <w:rPr>
                <w:sz w:val="21"/>
                <w:szCs w:val="21"/>
                <w:u w:val="single"/>
              </w:rPr>
              <w:t xml:space="preserve"> </w:t>
            </w:r>
          </w:p>
          <w:p w:rsidR="00B77FCE" w:rsidRDefault="00B77FCE" w:rsidP="00B77FC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B77FCE" w:rsidRPr="00B77FCE" w:rsidRDefault="00B77FCE" w:rsidP="00B77F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明朝" w:cs="ＭＳ ゴシック"/>
                <w:color w:val="000000"/>
                <w:kern w:val="0"/>
                <w:szCs w:val="21"/>
              </w:rPr>
            </w:pPr>
            <w:r w:rsidRPr="00B77FCE">
              <w:rPr>
                <w:rFonts w:ascii="ＭＳ ゴシック" w:eastAsia="ＭＳ ゴシック" w:hAnsi="ＭＳ 明朝" w:cs="ＭＳ ゴシック" w:hint="eastAsia"/>
                <w:color w:val="000000"/>
                <w:kern w:val="0"/>
                <w:szCs w:val="21"/>
              </w:rPr>
              <w:t>３</w:t>
            </w:r>
            <w:r w:rsidRPr="00B77FCE">
              <w:rPr>
                <w:rFonts w:ascii="ＭＳ ゴシック" w:eastAsia="ＭＳ ゴシック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B77FCE">
              <w:rPr>
                <w:rFonts w:ascii="ＭＳ ゴシック" w:eastAsia="ＭＳ ゴシック" w:hAnsi="ＭＳ 明朝" w:cs="ＭＳ ゴシック" w:hint="eastAsia"/>
                <w:color w:val="000000"/>
                <w:kern w:val="0"/>
                <w:szCs w:val="21"/>
              </w:rPr>
              <w:t>売上高等が減少し、又は減少すると見込まれる理由</w:t>
            </w:r>
            <w:r w:rsidRPr="00B77FCE">
              <w:rPr>
                <w:rFonts w:ascii="ＭＳ ゴシック" w:eastAsia="ＭＳ ゴシック" w:hAnsi="ＭＳ 明朝" w:cs="ＭＳ ゴシック"/>
                <w:color w:val="000000"/>
                <w:kern w:val="0"/>
                <w:szCs w:val="21"/>
              </w:rPr>
              <w:t xml:space="preserve"> </w:t>
            </w:r>
          </w:p>
          <w:p w:rsidR="00B94EFE" w:rsidRPr="003A7236" w:rsidRDefault="00B94EFE" w:rsidP="00636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</w:tc>
      </w:tr>
    </w:tbl>
    <w:p w:rsidR="00B77FCE" w:rsidRDefault="00B77FCE" w:rsidP="00B94EFE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:rsidR="00B77FCE" w:rsidRDefault="00B77FCE" w:rsidP="00B77FCE">
      <w:pPr>
        <w:suppressAutoHyphens/>
        <w:spacing w:line="240" w:lineRule="exact"/>
        <w:ind w:left="862" w:hanging="862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裏面あり</w:t>
      </w:r>
    </w:p>
    <w:p w:rsidR="00B77FCE" w:rsidRDefault="00B77FCE" w:rsidP="00B77FCE">
      <w:pPr>
        <w:suppressAutoHyphens/>
        <w:spacing w:line="240" w:lineRule="exact"/>
        <w:ind w:left="862" w:hanging="862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:rsidR="00B77FCE" w:rsidRDefault="00B77FCE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/>
          <w:color w:val="000000"/>
          <w:kern w:val="0"/>
          <w:sz w:val="20"/>
        </w:rPr>
        <w:br w:type="page"/>
      </w:r>
    </w:p>
    <w:p w:rsidR="00B77FCE" w:rsidRDefault="00B77FCE" w:rsidP="00B77FCE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（注１）</w:t>
      </w:r>
      <w:r>
        <w:rPr>
          <w:rFonts w:hint="eastAsia"/>
          <w:sz w:val="21"/>
          <w:szCs w:val="21"/>
          <w:u w:val="single"/>
        </w:rPr>
        <w:t xml:space="preserve">　　　　</w:t>
      </w:r>
      <w:r>
        <w:rPr>
          <w:rFonts w:hint="eastAsia"/>
          <w:sz w:val="21"/>
          <w:szCs w:val="21"/>
        </w:rPr>
        <w:t>には、経済産業大臣が生じていると認める「信用の収縮」を入れる。</w:t>
      </w:r>
      <w:r>
        <w:rPr>
          <w:sz w:val="21"/>
          <w:szCs w:val="21"/>
        </w:rPr>
        <w:t xml:space="preserve"> </w:t>
      </w:r>
    </w:p>
    <w:p w:rsidR="00B77FCE" w:rsidRDefault="00B77FCE" w:rsidP="00B77FCE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（注２）２の（ロ）の見込み売上高等には、実績を記入することができる。</w:t>
      </w:r>
      <w:r>
        <w:rPr>
          <w:sz w:val="21"/>
          <w:szCs w:val="21"/>
        </w:rPr>
        <w:t xml:space="preserve"> </w:t>
      </w:r>
    </w:p>
    <w:p w:rsidR="00B77FCE" w:rsidRDefault="00B77FCE" w:rsidP="00B77FCE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（留意事項）</w:t>
      </w:r>
      <w:r>
        <w:rPr>
          <w:sz w:val="21"/>
          <w:szCs w:val="21"/>
        </w:rPr>
        <w:t xml:space="preserve"> </w:t>
      </w:r>
    </w:p>
    <w:p w:rsidR="00B77FCE" w:rsidRDefault="00B77FCE" w:rsidP="00B77FCE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①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本認定とは別に、金融機関及び信用保証協会による金融上の審査があります。</w:t>
      </w:r>
      <w:r>
        <w:rPr>
          <w:sz w:val="21"/>
          <w:szCs w:val="21"/>
        </w:rPr>
        <w:t xml:space="preserve"> </w:t>
      </w:r>
    </w:p>
    <w:p w:rsidR="004E5F14" w:rsidRPr="00B77FCE" w:rsidRDefault="00B77FCE" w:rsidP="00B77FCE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明朝" w:cs="ＭＳ ゴシック"/>
          <w:color w:val="000000"/>
          <w:kern w:val="0"/>
          <w:szCs w:val="21"/>
        </w:rPr>
      </w:pPr>
      <w:r w:rsidRPr="00B77FCE">
        <w:rPr>
          <w:rFonts w:ascii="ＭＳ ゴシック" w:eastAsia="ＭＳ ゴシック" w:hAnsi="ＭＳ 明朝" w:cs="ＭＳ ゴシック" w:hint="eastAsia"/>
          <w:color w:val="000000"/>
          <w:kern w:val="0"/>
          <w:szCs w:val="21"/>
        </w:rPr>
        <w:t>②</w:t>
      </w:r>
      <w:r w:rsidRPr="00B77FCE">
        <w:rPr>
          <w:rFonts w:ascii="ＭＳ ゴシック" w:eastAsia="ＭＳ ゴシック" w:hAnsi="ＭＳ 明朝" w:cs="ＭＳ ゴシック"/>
          <w:color w:val="000000"/>
          <w:kern w:val="0"/>
          <w:szCs w:val="21"/>
        </w:rPr>
        <w:t xml:space="preserve"> </w:t>
      </w:r>
      <w:r w:rsidRPr="00B77FCE">
        <w:rPr>
          <w:rFonts w:ascii="ＭＳ ゴシック" w:eastAsia="ＭＳ ゴシック" w:hAnsi="ＭＳ 明朝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市町村長又は特別区長から認定を受けた後、本認定の有効期間内に金融機関又は信用保証協会に対して、危機関連保証の申込みを行うことが必要です。</w:t>
      </w:r>
      <w:bookmarkStart w:id="0" w:name="_GoBack"/>
      <w:bookmarkEnd w:id="0"/>
      <w:r w:rsidR="00E0405D" w:rsidRPr="00B77FCE">
        <w:rPr>
          <w:rFonts w:ascii="ＭＳ ゴシック" w:eastAsia="ＭＳ ゴシック" w:hAnsi="ＭＳ 明朝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635BF4" wp14:editId="4FCB4B9F">
                <wp:simplePos x="0" y="0"/>
                <wp:positionH relativeFrom="margin">
                  <wp:posOffset>-394335</wp:posOffset>
                </wp:positionH>
                <wp:positionV relativeFrom="paragraph">
                  <wp:posOffset>382905</wp:posOffset>
                </wp:positionV>
                <wp:extent cx="6410325" cy="22574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702" w:rsidRDefault="003C3702" w:rsidP="003C3702">
                            <w:pPr>
                              <w:wordWrap w:val="0"/>
                              <w:ind w:right="2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横　振　</w:t>
                            </w:r>
                            <w:r>
                              <w:t>第　　　　　号</w:t>
                            </w:r>
                          </w:p>
                          <w:p w:rsidR="003C3702" w:rsidRDefault="003C3702" w:rsidP="003C3702">
                            <w:pPr>
                              <w:wordWrap w:val="0"/>
                              <w:ind w:right="2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年　　月　　日</w:t>
                            </w:r>
                          </w:p>
                          <w:p w:rsidR="003C3702" w:rsidRDefault="003C3702" w:rsidP="003C3702">
                            <w:pPr>
                              <w:ind w:righ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申請のとおり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相違ないことを認定します。</w:t>
                            </w:r>
                          </w:p>
                          <w:p w:rsidR="00B77FCE" w:rsidRDefault="003C3702" w:rsidP="00B77FCE">
                            <w:pPr>
                              <w:ind w:righ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（注）本認定書の</w:t>
                            </w:r>
                            <w:r>
                              <w:t>有効期限：令和　　年　　月　　日から</w:t>
                            </w: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年　　月　　日まで</w:t>
                            </w:r>
                          </w:p>
                          <w:p w:rsidR="00B77FCE" w:rsidRDefault="00B77FCE" w:rsidP="00B77FCE">
                            <w:pPr>
                              <w:ind w:right="210"/>
                              <w:jc w:val="left"/>
                            </w:pPr>
                            <w:r>
                              <w:t xml:space="preserve"> </w:t>
                            </w:r>
                            <w:r w:rsidR="00511F27">
                              <w:rPr>
                                <w:rFonts w:hint="eastAsia"/>
                                <w:szCs w:val="21"/>
                              </w:rPr>
                              <w:t>ただし、令和２年５月１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日から７月３１日までに認定を取得した中小企業者については、その認定の終期を令和２年８月３１日までとする。</w:t>
                            </w:r>
                          </w:p>
                          <w:p w:rsidR="003C3702" w:rsidRDefault="003C3702" w:rsidP="003C3702">
                            <w:pPr>
                              <w:ind w:right="210"/>
                              <w:jc w:val="left"/>
                            </w:pPr>
                          </w:p>
                          <w:p w:rsidR="003C3702" w:rsidRPr="007310F5" w:rsidRDefault="003C3702" w:rsidP="003C3702">
                            <w:pPr>
                              <w:wordWrap w:val="0"/>
                              <w:ind w:right="2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横瀬町長　</w:t>
                            </w:r>
                            <w:r>
                              <w:t>富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田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能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成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35B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1.05pt;margin-top:30.15pt;width:504.75pt;height:1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" filled="f" strokecolor="black [3213]">
                <v:textbox>
                  <w:txbxContent>
                    <w:p w:rsidR="003C3702" w:rsidRDefault="003C3702" w:rsidP="003C3702">
                      <w:pPr>
                        <w:wordWrap w:val="0"/>
                        <w:ind w:right="21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横　振　</w:t>
                      </w:r>
                      <w:r>
                        <w:t>第　　　　　号</w:t>
                      </w:r>
                    </w:p>
                    <w:p w:rsidR="003C3702" w:rsidRDefault="003C3702" w:rsidP="003C3702">
                      <w:pPr>
                        <w:wordWrap w:val="0"/>
                        <w:ind w:right="210"/>
                        <w:jc w:val="righ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t xml:space="preserve">　　年　　月　　日</w:t>
                      </w:r>
                    </w:p>
                    <w:p w:rsidR="003C3702" w:rsidRDefault="003C3702" w:rsidP="003C3702">
                      <w:pPr>
                        <w:ind w:right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申請のとおり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相違ないことを認定します。</w:t>
                      </w:r>
                    </w:p>
                    <w:p w:rsidR="00B77FCE" w:rsidRDefault="003C3702" w:rsidP="00B77FCE">
                      <w:pPr>
                        <w:ind w:right="210"/>
                        <w:jc w:val="left"/>
                      </w:pPr>
                      <w:r>
                        <w:rPr>
                          <w:rFonts w:hint="eastAsia"/>
                        </w:rPr>
                        <w:t>（注）本認定書の</w:t>
                      </w:r>
                      <w:r>
                        <w:t>有効期限：令和　　年　　月　　日から</w:t>
                      </w:r>
                      <w:r>
                        <w:rPr>
                          <w:rFonts w:hint="eastAsia"/>
                        </w:rPr>
                        <w:t>令和</w:t>
                      </w:r>
                      <w:r>
                        <w:t xml:space="preserve">　　年　　月　　日まで</w:t>
                      </w:r>
                    </w:p>
                    <w:p w:rsidR="00B77FCE" w:rsidRDefault="00B77FCE" w:rsidP="00B77FCE">
                      <w:pPr>
                        <w:ind w:right="210"/>
                        <w:jc w:val="left"/>
                      </w:pPr>
                      <w:r>
                        <w:t xml:space="preserve"> </w:t>
                      </w:r>
                      <w:r w:rsidR="00511F27">
                        <w:rPr>
                          <w:rFonts w:hint="eastAsia"/>
                          <w:szCs w:val="21"/>
                        </w:rPr>
                        <w:t>ただし、令和２年５月１</w:t>
                      </w:r>
                      <w:r>
                        <w:rPr>
                          <w:rFonts w:hint="eastAsia"/>
                          <w:szCs w:val="21"/>
                        </w:rPr>
                        <w:t>日から７月３１日までに認定を取得した中小企業者については、その認定の終期を令和２年８月３１日までとする。</w:t>
                      </w:r>
                    </w:p>
                    <w:p w:rsidR="003C3702" w:rsidRDefault="003C3702" w:rsidP="003C3702">
                      <w:pPr>
                        <w:ind w:right="210"/>
                        <w:jc w:val="left"/>
                      </w:pPr>
                    </w:p>
                    <w:p w:rsidR="003C3702" w:rsidRPr="007310F5" w:rsidRDefault="003C3702" w:rsidP="003C3702">
                      <w:pPr>
                        <w:wordWrap w:val="0"/>
                        <w:ind w:right="21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横瀬町長　</w:t>
                      </w:r>
                      <w:r>
                        <w:t>富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田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能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成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E5F14" w:rsidRPr="00B77FCE" w:rsidSect="003C3702">
      <w:pgSz w:w="11906" w:h="16838"/>
      <w:pgMar w:top="567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07B" w:rsidRDefault="0035707B" w:rsidP="00B67EA5">
      <w:r>
        <w:separator/>
      </w:r>
    </w:p>
  </w:endnote>
  <w:endnote w:type="continuationSeparator" w:id="0">
    <w:p w:rsidR="0035707B" w:rsidRDefault="0035707B" w:rsidP="00B6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07B" w:rsidRDefault="0035707B" w:rsidP="00B67EA5">
      <w:r>
        <w:separator/>
      </w:r>
    </w:p>
  </w:footnote>
  <w:footnote w:type="continuationSeparator" w:id="0">
    <w:p w:rsidR="0035707B" w:rsidRDefault="0035707B" w:rsidP="00B67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02"/>
    <w:rsid w:val="00094CCD"/>
    <w:rsid w:val="002103BE"/>
    <w:rsid w:val="00284322"/>
    <w:rsid w:val="0035707B"/>
    <w:rsid w:val="003A7236"/>
    <w:rsid w:val="003C3702"/>
    <w:rsid w:val="004E5F14"/>
    <w:rsid w:val="00511F27"/>
    <w:rsid w:val="005B1864"/>
    <w:rsid w:val="009C6979"/>
    <w:rsid w:val="00B67EA5"/>
    <w:rsid w:val="00B77FCE"/>
    <w:rsid w:val="00B94EFE"/>
    <w:rsid w:val="00E0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4CAA51"/>
  <w15:chartTrackingRefBased/>
  <w15:docId w15:val="{EC955F3C-891C-4AFF-AA1F-82CD995C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02"/>
    <w:pPr>
      <w:widowControl w:val="0"/>
      <w:jc w:val="both"/>
    </w:pPr>
    <w:rPr>
      <w:rFonts w:asciiTheme="minorHAnsi" w:eastAsiaTheme="minorEastAsia" w:hAnsiTheme="minorHAnsi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E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EA5"/>
    <w:rPr>
      <w:rFonts w:asciiTheme="minorHAnsi" w:eastAsiaTheme="minorEastAsia" w:hAnsiTheme="minorHAnsi" w:cs="Times New Roman"/>
      <w:sz w:val="21"/>
      <w:szCs w:val="20"/>
    </w:rPr>
  </w:style>
  <w:style w:type="paragraph" w:styleId="a5">
    <w:name w:val="footer"/>
    <w:basedOn w:val="a"/>
    <w:link w:val="a6"/>
    <w:unhideWhenUsed/>
    <w:rsid w:val="00B67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67EA5"/>
    <w:rPr>
      <w:rFonts w:asciiTheme="minorHAnsi" w:eastAsiaTheme="minorEastAsia" w:hAnsiTheme="minorHAnsi" w:cs="Times New Roman"/>
      <w:sz w:val="21"/>
      <w:szCs w:val="20"/>
    </w:rPr>
  </w:style>
  <w:style w:type="paragraph" w:styleId="a7">
    <w:name w:val="Closing"/>
    <w:basedOn w:val="a"/>
    <w:link w:val="a8"/>
    <w:rsid w:val="00B94EFE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8">
    <w:name w:val="結語 (文字)"/>
    <w:basedOn w:val="a0"/>
    <w:link w:val="a7"/>
    <w:rsid w:val="00B94EFE"/>
    <w:rPr>
      <w:rFonts w:ascii="ＭＳ ゴシック" w:eastAsia="ＭＳ ゴシック" w:hAnsi="ＭＳ ゴシック" w:cs="Times New Roman"/>
      <w:color w:val="000000"/>
      <w:kern w:val="0"/>
      <w:sz w:val="21"/>
      <w:szCs w:val="20"/>
    </w:rPr>
  </w:style>
  <w:style w:type="paragraph" w:customStyle="1" w:styleId="Default">
    <w:name w:val="Default"/>
    <w:rsid w:val="00B77FC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2020-04-15T09:53:00Z</dcterms:created>
  <dcterms:modified xsi:type="dcterms:W3CDTF">2020-05-04T03:13:00Z</dcterms:modified>
</cp:coreProperties>
</file>